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6C" w:rsidRDefault="000046CB" w:rsidP="000046CB">
      <w:pPr>
        <w:jc w:val="center"/>
        <w:rPr>
          <w:rFonts w:ascii="Comic Sans MS" w:hAnsi="Comic Sans MS"/>
          <w:sz w:val="24"/>
          <w:szCs w:val="24"/>
        </w:rPr>
      </w:pPr>
      <w:bookmarkStart w:id="0" w:name="_GoBack"/>
      <w:bookmarkEnd w:id="0"/>
      <w:r>
        <w:rPr>
          <w:rFonts w:ascii="Comic Sans MS" w:hAnsi="Comic Sans MS"/>
          <w:sz w:val="24"/>
          <w:szCs w:val="24"/>
        </w:rPr>
        <w:t>I.E. CEAT GENERAL PIERO MARIOTTY</w:t>
      </w:r>
    </w:p>
    <w:p w:rsidR="000046CB" w:rsidRDefault="000046CB" w:rsidP="000046CB">
      <w:pPr>
        <w:jc w:val="center"/>
        <w:rPr>
          <w:rFonts w:ascii="Comic Sans MS" w:hAnsi="Comic Sans MS"/>
          <w:sz w:val="24"/>
          <w:szCs w:val="24"/>
        </w:rPr>
      </w:pPr>
      <w:r>
        <w:rPr>
          <w:rFonts w:ascii="Comic Sans MS" w:hAnsi="Comic Sans MS"/>
          <w:sz w:val="24"/>
          <w:szCs w:val="24"/>
        </w:rPr>
        <w:t>SEDES CEAT GENERAL Y JOHN F. KENNEDY</w:t>
      </w:r>
    </w:p>
    <w:p w:rsidR="000046CB" w:rsidRDefault="000046CB" w:rsidP="000046CB">
      <w:pPr>
        <w:jc w:val="center"/>
        <w:rPr>
          <w:rFonts w:ascii="Comic Sans MS" w:hAnsi="Comic Sans MS"/>
          <w:sz w:val="24"/>
          <w:szCs w:val="24"/>
        </w:rPr>
      </w:pPr>
      <w:r>
        <w:rPr>
          <w:rFonts w:ascii="Comic Sans MS" w:hAnsi="Comic Sans MS"/>
          <w:sz w:val="24"/>
          <w:szCs w:val="24"/>
        </w:rPr>
        <w:t>ASIGATURA: ÉTICA Y VALORES CÁTEDRA DE PAZ</w:t>
      </w:r>
    </w:p>
    <w:p w:rsidR="000046CB" w:rsidRDefault="000046CB" w:rsidP="000046CB">
      <w:pPr>
        <w:jc w:val="center"/>
        <w:rPr>
          <w:rFonts w:ascii="Comic Sans MS" w:hAnsi="Comic Sans MS"/>
          <w:sz w:val="24"/>
          <w:szCs w:val="24"/>
        </w:rPr>
      </w:pPr>
      <w:r>
        <w:rPr>
          <w:rFonts w:ascii="Comic Sans MS" w:hAnsi="Comic Sans MS"/>
          <w:sz w:val="24"/>
          <w:szCs w:val="24"/>
        </w:rPr>
        <w:t>GRADOS DÉCIMOS</w:t>
      </w:r>
    </w:p>
    <w:p w:rsidR="000046CB" w:rsidRDefault="000046CB" w:rsidP="000046CB">
      <w:pPr>
        <w:jc w:val="center"/>
        <w:rPr>
          <w:rFonts w:ascii="Comic Sans MS" w:hAnsi="Comic Sans MS"/>
          <w:sz w:val="24"/>
          <w:szCs w:val="24"/>
        </w:rPr>
      </w:pPr>
      <w:r>
        <w:rPr>
          <w:rFonts w:ascii="Comic Sans MS" w:hAnsi="Comic Sans MS"/>
          <w:sz w:val="24"/>
          <w:szCs w:val="24"/>
        </w:rPr>
        <w:t>DOCENTE: CARMEN PATRICIA RIVAS R.</w:t>
      </w:r>
    </w:p>
    <w:p w:rsidR="000046CB" w:rsidRDefault="000046CB" w:rsidP="000046CB">
      <w:pPr>
        <w:jc w:val="center"/>
        <w:rPr>
          <w:rFonts w:ascii="Comic Sans MS" w:hAnsi="Comic Sans MS"/>
          <w:sz w:val="24"/>
          <w:szCs w:val="24"/>
        </w:rPr>
      </w:pPr>
      <w:r>
        <w:rPr>
          <w:rFonts w:ascii="Comic Sans MS" w:hAnsi="Comic Sans MS"/>
          <w:sz w:val="24"/>
          <w:szCs w:val="24"/>
        </w:rPr>
        <w:t>MARZO 20 DEL 2020</w:t>
      </w:r>
    </w:p>
    <w:p w:rsidR="000046CB" w:rsidRDefault="0093114E" w:rsidP="000046CB">
      <w:pPr>
        <w:jc w:val="center"/>
        <w:rPr>
          <w:rFonts w:ascii="Comic Sans MS" w:hAnsi="Comic Sans MS"/>
          <w:sz w:val="24"/>
          <w:szCs w:val="24"/>
        </w:rPr>
      </w:pPr>
      <w:r>
        <w:rPr>
          <w:noProof/>
          <w:lang w:eastAsia="es-CO"/>
        </w:rPr>
        <w:drawing>
          <wp:inline distT="0" distB="0" distL="0" distR="0" wp14:anchorId="5C708AC4" wp14:editId="30A38326">
            <wp:extent cx="4073913" cy="2519680"/>
            <wp:effectExtent l="0" t="0" r="3175" b="0"/>
            <wp:docPr id="1" name="Imagen 1" descr="- Portales Web de Centros Educativos Cartel De La Paz, Dia De La Paz, Fichas De Trabajo, Hojas De Trabajo, Valor La Paz, Mensajes Sobre La Paz, Carteleras Infantiles, Valores En Los Niños, Aula De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ortales Web de Centros Educativos Cartel De La Paz, Dia De La Paz, Fichas De Trabajo, Hojas De Trabajo, Valor La Paz, Mensajes Sobre La Paz, Carteleras Infantiles, Valores En Los Niños, Aula De Niñ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2421" cy="2537312"/>
                    </a:xfrm>
                    <a:prstGeom prst="rect">
                      <a:avLst/>
                    </a:prstGeom>
                    <a:noFill/>
                    <a:ln>
                      <a:noFill/>
                    </a:ln>
                  </pic:spPr>
                </pic:pic>
              </a:graphicData>
            </a:graphic>
          </wp:inline>
        </w:drawing>
      </w:r>
    </w:p>
    <w:p w:rsidR="0093114E" w:rsidRPr="0093114E" w:rsidRDefault="0093114E" w:rsidP="0093114E">
      <w:pPr>
        <w:jc w:val="both"/>
        <w:rPr>
          <w:rFonts w:ascii="Comic Sans MS" w:hAnsi="Comic Sans MS"/>
          <w:sz w:val="24"/>
          <w:szCs w:val="24"/>
        </w:rPr>
      </w:pPr>
      <w:r w:rsidRPr="0093114E">
        <w:rPr>
          <w:rFonts w:ascii="Comic Sans MS" w:hAnsi="Comic Sans MS"/>
          <w:sz w:val="24"/>
          <w:szCs w:val="24"/>
        </w:rPr>
        <w:t>Los diálogos/negociaciones de paz entre el gobierno Colombiano encabezado por el presidente Juan Manuel Santos y las Fuerzas Armadas Revolucionarias de Colombia - Ejército del Pueblo (FARC-EP), también conocidos como proceso de paz en Colombia, fueron las conversaciones que se llevaron a cabo entre el Gobierno de Colombia (en representación del Estado) y la guerrilla de las FARC-EP. Estos diálogos tuvieron lugar en Oslo y en La Habana; se obtuvo como resultado la firma del Acuerdo para la Terminación Definitiva del Conflicto en Bogotá el 24 de noviembre de 2016.4</w:t>
      </w:r>
      <w:r w:rsidRPr="0093114E">
        <w:rPr>
          <w:rFonts w:ascii="Times New Roman" w:hAnsi="Times New Roman" w:cs="Times New Roman"/>
          <w:sz w:val="24"/>
          <w:szCs w:val="24"/>
        </w:rPr>
        <w:t>​</w:t>
      </w:r>
    </w:p>
    <w:p w:rsidR="0093114E" w:rsidRPr="0093114E" w:rsidRDefault="0093114E" w:rsidP="0093114E">
      <w:pPr>
        <w:jc w:val="both"/>
        <w:rPr>
          <w:rFonts w:ascii="Comic Sans MS" w:hAnsi="Comic Sans MS"/>
          <w:sz w:val="24"/>
          <w:szCs w:val="24"/>
        </w:rPr>
      </w:pPr>
    </w:p>
    <w:p w:rsidR="0093114E" w:rsidRDefault="0093114E" w:rsidP="0093114E">
      <w:pPr>
        <w:jc w:val="both"/>
        <w:rPr>
          <w:rFonts w:ascii="Comic Sans MS" w:hAnsi="Comic Sans MS"/>
          <w:sz w:val="24"/>
          <w:szCs w:val="24"/>
        </w:rPr>
      </w:pPr>
      <w:r w:rsidRPr="0093114E">
        <w:rPr>
          <w:rFonts w:ascii="Comic Sans MS" w:hAnsi="Comic Sans MS"/>
          <w:sz w:val="24"/>
          <w:szCs w:val="24"/>
        </w:rPr>
        <w:t xml:space="preserve">La firma del acuerdo de paz estuvo antecedida por los diálogos que tuvieron lugar en: Oslo y en La Habana. El primer acuerdo de Paz, firmado en Cartagena, según la ley debía refrendarse en un plebiscito en el que los ciudadanos debían votar «Sí» o «No» al Acuerdo. El resultado final fue una victoria para el «No». El resultado del plebiscito obligó al Gobierno a «renegociar» el acuerdo tomando en consideración las objeciones de los opositores del acuerdo, a la vez que creó </w:t>
      </w:r>
      <w:r w:rsidRPr="0093114E">
        <w:rPr>
          <w:rFonts w:ascii="Comic Sans MS" w:hAnsi="Comic Sans MS"/>
          <w:sz w:val="24"/>
          <w:szCs w:val="24"/>
        </w:rPr>
        <w:lastRenderedPageBreak/>
        <w:t>incertidumbre sobre la aplicación legal de los acuerdos.5</w:t>
      </w:r>
      <w:r w:rsidRPr="0093114E">
        <w:rPr>
          <w:rFonts w:ascii="Times New Roman" w:hAnsi="Times New Roman" w:cs="Times New Roman"/>
          <w:sz w:val="24"/>
          <w:szCs w:val="24"/>
        </w:rPr>
        <w:t>​</w:t>
      </w:r>
      <w:r w:rsidRPr="0093114E">
        <w:rPr>
          <w:rFonts w:ascii="Comic Sans MS" w:hAnsi="Comic Sans MS"/>
          <w:sz w:val="24"/>
          <w:szCs w:val="24"/>
        </w:rPr>
        <w:t>6</w:t>
      </w:r>
      <w:r w:rsidRPr="0093114E">
        <w:rPr>
          <w:rFonts w:ascii="Times New Roman" w:hAnsi="Times New Roman" w:cs="Times New Roman"/>
          <w:sz w:val="24"/>
          <w:szCs w:val="24"/>
        </w:rPr>
        <w:t>​</w:t>
      </w:r>
      <w:r w:rsidRPr="0093114E">
        <w:rPr>
          <w:rFonts w:ascii="Comic Sans MS" w:hAnsi="Comic Sans MS"/>
          <w:sz w:val="24"/>
          <w:szCs w:val="24"/>
        </w:rPr>
        <w:t>7</w:t>
      </w:r>
      <w:r w:rsidRPr="0093114E">
        <w:rPr>
          <w:rFonts w:ascii="Times New Roman" w:hAnsi="Times New Roman" w:cs="Times New Roman"/>
          <w:sz w:val="24"/>
          <w:szCs w:val="24"/>
        </w:rPr>
        <w:t>​</w:t>
      </w:r>
      <w:r w:rsidRPr="0093114E">
        <w:rPr>
          <w:rFonts w:ascii="Comic Sans MS" w:hAnsi="Comic Sans MS"/>
          <w:sz w:val="24"/>
          <w:szCs w:val="24"/>
        </w:rPr>
        <w:t xml:space="preserve"> Tras un periodo de negociaci</w:t>
      </w:r>
      <w:r w:rsidRPr="0093114E">
        <w:rPr>
          <w:rFonts w:ascii="Comic Sans MS" w:hAnsi="Comic Sans MS" w:cs="Comic Sans MS"/>
          <w:sz w:val="24"/>
          <w:szCs w:val="24"/>
        </w:rPr>
        <w:t>ó</w:t>
      </w:r>
      <w:r w:rsidRPr="0093114E">
        <w:rPr>
          <w:rFonts w:ascii="Comic Sans MS" w:hAnsi="Comic Sans MS"/>
          <w:sz w:val="24"/>
          <w:szCs w:val="24"/>
        </w:rPr>
        <w:t>n con los promotores del No, el gobierno y las FARC-EP acordaron un nuevo texto para el acuerdo de paz el cual se firmó el 24 de noviembre en el Teatro Colón de Bogotá. Este nuevo acuerdo fue ratificado por el Senado de Colombia y la Cámara de Representantes, el 29 y 30 de noviembre.8</w:t>
      </w:r>
      <w:r w:rsidRPr="0093114E">
        <w:rPr>
          <w:rFonts w:ascii="Times New Roman" w:hAnsi="Times New Roman" w:cs="Times New Roman"/>
          <w:sz w:val="24"/>
          <w:szCs w:val="24"/>
        </w:rPr>
        <w:t>​</w:t>
      </w:r>
    </w:p>
    <w:p w:rsidR="0093114E" w:rsidRDefault="0093114E" w:rsidP="000046CB">
      <w:pPr>
        <w:jc w:val="center"/>
        <w:rPr>
          <w:rFonts w:ascii="Comic Sans MS" w:hAnsi="Comic Sans MS"/>
          <w:sz w:val="24"/>
          <w:szCs w:val="24"/>
        </w:rPr>
      </w:pPr>
    </w:p>
    <w:p w:rsidR="0093114E" w:rsidRDefault="0093114E" w:rsidP="000046CB">
      <w:pPr>
        <w:jc w:val="center"/>
        <w:rPr>
          <w:rFonts w:ascii="Comic Sans MS" w:hAnsi="Comic Sans MS"/>
          <w:sz w:val="24"/>
          <w:szCs w:val="24"/>
        </w:rPr>
      </w:pPr>
    </w:p>
    <w:p w:rsidR="0093114E" w:rsidRDefault="0093114E" w:rsidP="000046CB">
      <w:pPr>
        <w:jc w:val="center"/>
        <w:rPr>
          <w:rFonts w:ascii="Comic Sans MS" w:hAnsi="Comic Sans MS"/>
          <w:sz w:val="24"/>
          <w:szCs w:val="24"/>
        </w:rPr>
      </w:pPr>
      <w:r>
        <w:rPr>
          <w:rFonts w:ascii="Comic Sans MS" w:hAnsi="Comic Sans MS"/>
          <w:sz w:val="24"/>
          <w:szCs w:val="24"/>
        </w:rPr>
        <w:t>EL VALOR DEL AMOR</w:t>
      </w:r>
    </w:p>
    <w:p w:rsidR="0093114E" w:rsidRDefault="0093114E" w:rsidP="0093114E">
      <w:pPr>
        <w:jc w:val="center"/>
        <w:rPr>
          <w:rFonts w:ascii="Comic Sans MS" w:hAnsi="Comic Sans MS"/>
          <w:sz w:val="24"/>
          <w:szCs w:val="24"/>
        </w:rPr>
      </w:pPr>
      <w:r>
        <w:rPr>
          <w:rFonts w:ascii="Comic Sans MS" w:hAnsi="Comic Sans MS"/>
          <w:sz w:val="24"/>
          <w:szCs w:val="24"/>
        </w:rPr>
        <w:t>COMPROMISO</w:t>
      </w:r>
    </w:p>
    <w:p w:rsidR="0093114E" w:rsidRDefault="0093114E" w:rsidP="0093114E">
      <w:pPr>
        <w:jc w:val="both"/>
        <w:rPr>
          <w:rFonts w:ascii="Comic Sans MS" w:hAnsi="Comic Sans MS"/>
          <w:sz w:val="24"/>
          <w:szCs w:val="24"/>
        </w:rPr>
      </w:pPr>
      <w:r>
        <w:rPr>
          <w:rFonts w:ascii="Comic Sans MS" w:hAnsi="Comic Sans MS"/>
          <w:sz w:val="24"/>
          <w:szCs w:val="24"/>
        </w:rPr>
        <w:t>1.- ¿CUÁLES SON LOS FUNDAMENTOS DE LA CÁTEDRA DE PAZ? EXPLICA</w:t>
      </w:r>
    </w:p>
    <w:p w:rsidR="0093114E" w:rsidRDefault="0093114E" w:rsidP="0093114E">
      <w:pPr>
        <w:jc w:val="both"/>
        <w:rPr>
          <w:rFonts w:ascii="Comic Sans MS" w:hAnsi="Comic Sans MS"/>
          <w:sz w:val="24"/>
          <w:szCs w:val="24"/>
        </w:rPr>
      </w:pPr>
      <w:r>
        <w:rPr>
          <w:rFonts w:ascii="Comic Sans MS" w:hAnsi="Comic Sans MS"/>
          <w:sz w:val="24"/>
          <w:szCs w:val="24"/>
        </w:rPr>
        <w:t>2.- CONSULTA E IMPRIME LA LEY 1732 DE LA CÁTEDRA DE PAZ. LEELA Y EXPLICA EL MENSAJE QUE TE DEJA EL TEXTO.</w:t>
      </w:r>
    </w:p>
    <w:p w:rsidR="0093114E" w:rsidRDefault="0093114E" w:rsidP="0093114E">
      <w:pPr>
        <w:jc w:val="both"/>
        <w:rPr>
          <w:rFonts w:ascii="Comic Sans MS" w:hAnsi="Comic Sans MS"/>
          <w:sz w:val="24"/>
          <w:szCs w:val="24"/>
        </w:rPr>
      </w:pPr>
      <w:r>
        <w:rPr>
          <w:rFonts w:ascii="Comic Sans MS" w:hAnsi="Comic Sans MS"/>
          <w:sz w:val="24"/>
          <w:szCs w:val="24"/>
        </w:rPr>
        <w:t>3.</w:t>
      </w:r>
      <w:proofErr w:type="gramStart"/>
      <w:r>
        <w:rPr>
          <w:rFonts w:ascii="Comic Sans MS" w:hAnsi="Comic Sans MS"/>
          <w:sz w:val="24"/>
          <w:szCs w:val="24"/>
        </w:rPr>
        <w:t>-¿</w:t>
      </w:r>
      <w:proofErr w:type="gramEnd"/>
      <w:r>
        <w:rPr>
          <w:rFonts w:ascii="Comic Sans MS" w:hAnsi="Comic Sans MS"/>
          <w:sz w:val="24"/>
          <w:szCs w:val="24"/>
        </w:rPr>
        <w:t xml:space="preserve"> QUÉ ES Y CÓMO CUMPLIR CON LA CÁTEDRA DE PAZ?</w:t>
      </w:r>
    </w:p>
    <w:p w:rsidR="0093114E" w:rsidRDefault="0093114E" w:rsidP="0093114E">
      <w:pPr>
        <w:jc w:val="both"/>
        <w:rPr>
          <w:rFonts w:ascii="Comic Sans MS" w:hAnsi="Comic Sans MS"/>
          <w:sz w:val="24"/>
          <w:szCs w:val="24"/>
        </w:rPr>
      </w:pPr>
      <w:r>
        <w:rPr>
          <w:rFonts w:ascii="Comic Sans MS" w:hAnsi="Comic Sans MS"/>
          <w:sz w:val="24"/>
          <w:szCs w:val="24"/>
        </w:rPr>
        <w:t>4.</w:t>
      </w:r>
      <w:proofErr w:type="gramStart"/>
      <w:r>
        <w:rPr>
          <w:rFonts w:ascii="Comic Sans MS" w:hAnsi="Comic Sans MS"/>
          <w:sz w:val="24"/>
          <w:szCs w:val="24"/>
        </w:rPr>
        <w:t>-¿</w:t>
      </w:r>
      <w:proofErr w:type="gramEnd"/>
      <w:r>
        <w:rPr>
          <w:rFonts w:ascii="Comic Sans MS" w:hAnsi="Comic Sans MS"/>
          <w:sz w:val="24"/>
          <w:szCs w:val="24"/>
        </w:rPr>
        <w:t>CUÁL ES EL OBJETIVO DE LA CÁTEDRA DE LA PAZ?</w:t>
      </w:r>
    </w:p>
    <w:p w:rsidR="0093114E" w:rsidRDefault="0093114E" w:rsidP="0093114E">
      <w:pPr>
        <w:jc w:val="both"/>
        <w:rPr>
          <w:rFonts w:ascii="Comic Sans MS" w:hAnsi="Comic Sans MS"/>
          <w:sz w:val="24"/>
          <w:szCs w:val="24"/>
        </w:rPr>
      </w:pPr>
      <w:r>
        <w:rPr>
          <w:rFonts w:ascii="Comic Sans MS" w:hAnsi="Comic Sans MS"/>
          <w:sz w:val="24"/>
          <w:szCs w:val="24"/>
        </w:rPr>
        <w:t xml:space="preserve">5.- </w:t>
      </w:r>
      <w:proofErr w:type="gramStart"/>
      <w:r>
        <w:rPr>
          <w:rFonts w:ascii="Comic Sans MS" w:hAnsi="Comic Sans MS"/>
          <w:sz w:val="24"/>
          <w:szCs w:val="24"/>
        </w:rPr>
        <w:t>¿ QUÉ</w:t>
      </w:r>
      <w:proofErr w:type="gramEnd"/>
      <w:r>
        <w:rPr>
          <w:rFonts w:ascii="Comic Sans MS" w:hAnsi="Comic Sans MS"/>
          <w:sz w:val="24"/>
          <w:szCs w:val="24"/>
        </w:rPr>
        <w:t xml:space="preserve"> CONTENIDOS SON LOS QUE DEBEN ESTAR EN LA CÁTEDRA DE PAZ? EXPLICA</w:t>
      </w:r>
    </w:p>
    <w:p w:rsidR="0093114E" w:rsidRDefault="0093114E" w:rsidP="0093114E">
      <w:pPr>
        <w:jc w:val="both"/>
        <w:rPr>
          <w:rFonts w:ascii="Comic Sans MS" w:hAnsi="Comic Sans MS"/>
          <w:sz w:val="24"/>
          <w:szCs w:val="24"/>
        </w:rPr>
      </w:pPr>
      <w:r>
        <w:rPr>
          <w:rFonts w:ascii="Comic Sans MS" w:hAnsi="Comic Sans MS"/>
          <w:sz w:val="24"/>
          <w:szCs w:val="24"/>
        </w:rPr>
        <w:t>6.- CUALES SON LOS FINES DE LA CÁTEDRA DE PAZ</w:t>
      </w:r>
      <w:proofErr w:type="gramStart"/>
      <w:r>
        <w:rPr>
          <w:rFonts w:ascii="Comic Sans MS" w:hAnsi="Comic Sans MS"/>
          <w:sz w:val="24"/>
          <w:szCs w:val="24"/>
        </w:rPr>
        <w:t>?</w:t>
      </w:r>
      <w:proofErr w:type="gramEnd"/>
      <w:r>
        <w:rPr>
          <w:rFonts w:ascii="Comic Sans MS" w:hAnsi="Comic Sans MS"/>
          <w:sz w:val="24"/>
          <w:szCs w:val="24"/>
        </w:rPr>
        <w:t xml:space="preserve"> EXPLICA</w:t>
      </w:r>
    </w:p>
    <w:p w:rsidR="0093114E" w:rsidRDefault="0093114E" w:rsidP="0093114E">
      <w:pPr>
        <w:jc w:val="both"/>
        <w:rPr>
          <w:rFonts w:ascii="Comic Sans MS" w:hAnsi="Comic Sans MS"/>
          <w:sz w:val="24"/>
          <w:szCs w:val="24"/>
        </w:rPr>
      </w:pPr>
      <w:r>
        <w:rPr>
          <w:rFonts w:ascii="Comic Sans MS" w:hAnsi="Comic Sans MS"/>
          <w:sz w:val="24"/>
          <w:szCs w:val="24"/>
        </w:rPr>
        <w:t>7.- CONSULTA LA CARACTERIZACIÓN DE LA ÉTICA Y LA MORAL</w:t>
      </w:r>
      <w:proofErr w:type="gramStart"/>
      <w:r>
        <w:rPr>
          <w:rFonts w:ascii="Comic Sans MS" w:hAnsi="Comic Sans MS"/>
          <w:sz w:val="24"/>
          <w:szCs w:val="24"/>
        </w:rPr>
        <w:t>?</w:t>
      </w:r>
      <w:proofErr w:type="gramEnd"/>
    </w:p>
    <w:p w:rsidR="0093114E" w:rsidRPr="000046CB" w:rsidRDefault="0093114E" w:rsidP="0093114E">
      <w:pPr>
        <w:jc w:val="both"/>
        <w:rPr>
          <w:rFonts w:ascii="Comic Sans MS" w:hAnsi="Comic Sans MS"/>
          <w:sz w:val="24"/>
          <w:szCs w:val="24"/>
        </w:rPr>
      </w:pPr>
      <w:proofErr w:type="gramStart"/>
      <w:r>
        <w:rPr>
          <w:rFonts w:ascii="Comic Sans MS" w:hAnsi="Comic Sans MS"/>
          <w:sz w:val="24"/>
          <w:szCs w:val="24"/>
        </w:rPr>
        <w:t>8 .</w:t>
      </w:r>
      <w:proofErr w:type="gramEnd"/>
      <w:r>
        <w:rPr>
          <w:rFonts w:ascii="Comic Sans MS" w:hAnsi="Comic Sans MS"/>
          <w:sz w:val="24"/>
          <w:szCs w:val="24"/>
        </w:rPr>
        <w:t>- ESTABLECE LAS DIFERENCIAS Y RELACIONES ENTRE SER ÉTICO Y SER MORAL. ‘? PROPONE TRES EJEMPLOS</w:t>
      </w:r>
    </w:p>
    <w:sectPr w:rsidR="0093114E" w:rsidRPr="000046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CB"/>
    <w:rsid w:val="000046CB"/>
    <w:rsid w:val="0093114E"/>
    <w:rsid w:val="00B11B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4C1BA-8A11-4063-AA32-B59F2AD0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337</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Rivas Rodriguez</dc:creator>
  <cp:keywords/>
  <dc:description/>
  <cp:lastModifiedBy>Carmen Patricia Rivas Rodriguez</cp:lastModifiedBy>
  <cp:revision>1</cp:revision>
  <dcterms:created xsi:type="dcterms:W3CDTF">2020-03-20T01:01:00Z</dcterms:created>
  <dcterms:modified xsi:type="dcterms:W3CDTF">2020-03-20T01:38:00Z</dcterms:modified>
</cp:coreProperties>
</file>